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D6A4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D6A4A" w:rsidRPr="004D6A4A">
        <w:rPr>
          <w:rStyle w:val="a9"/>
        </w:rPr>
        <w:t xml:space="preserve"> "Федеральное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3686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1. Реставратор памятников деревянного зодчества</w:t>
            </w:r>
          </w:p>
        </w:tc>
        <w:tc>
          <w:tcPr>
            <w:tcW w:w="3686" w:type="dxa"/>
            <w:vAlign w:val="center"/>
          </w:tcPr>
          <w:p w:rsidR="004D6A4A" w:rsidRPr="00063DF1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Pr="00063DF1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Default="004D6A4A" w:rsidP="004D6A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2. Реставратор памятников деревянного зодчества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3. Реставратор памятников деревянного зодчества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4. Реставратор памятников деревянного зодчества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5. Реставратор памятников деревянного зодчества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6. Реставратор памятников деревянного зодчества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7. Плотник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8. Плотник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9. Плотник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Снижение уровня  шума. 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  <w:tr w:rsidR="004D6A4A" w:rsidRPr="00AF49A3" w:rsidTr="008B4051">
        <w:trPr>
          <w:jc w:val="center"/>
        </w:trPr>
        <w:tc>
          <w:tcPr>
            <w:tcW w:w="3049" w:type="dxa"/>
            <w:vAlign w:val="center"/>
          </w:tcPr>
          <w:p w:rsidR="004D6A4A" w:rsidRPr="004D6A4A" w:rsidRDefault="004D6A4A" w:rsidP="004D6A4A">
            <w:pPr>
              <w:pStyle w:val="aa"/>
              <w:jc w:val="left"/>
            </w:pPr>
            <w:r>
              <w:t>10. Плотник</w:t>
            </w:r>
          </w:p>
        </w:tc>
        <w:tc>
          <w:tcPr>
            <w:tcW w:w="3686" w:type="dxa"/>
            <w:vAlign w:val="center"/>
          </w:tcPr>
          <w:p w:rsidR="004D6A4A" w:rsidRDefault="004D6A4A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r>
              <w:lastRenderedPageBreak/>
              <w:t>труда  и отдыха.</w:t>
            </w:r>
          </w:p>
        </w:tc>
        <w:tc>
          <w:tcPr>
            <w:tcW w:w="2835" w:type="dxa"/>
            <w:vAlign w:val="center"/>
          </w:tcPr>
          <w:p w:rsidR="004D6A4A" w:rsidRDefault="004D6A4A" w:rsidP="00DB70BA">
            <w:pPr>
              <w:pStyle w:val="aa"/>
            </w:pPr>
            <w:r>
              <w:lastRenderedPageBreak/>
              <w:t>Снижение уровня  шума. Снижение времени  воздей</w:t>
            </w:r>
            <w:r>
              <w:lastRenderedPageBreak/>
              <w:t xml:space="preserve">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6A4A" w:rsidRPr="00063DF1" w:rsidRDefault="004D6A4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4D6A4A">
        <w:rPr>
          <w:rStyle w:val="a9"/>
        </w:rPr>
        <w:t>16.08.2021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A4A" w:rsidP="009D6532">
            <w:pPr>
              <w:pStyle w:val="aa"/>
            </w:pPr>
            <w:r>
              <w:t>Заведующий отделом содержания АЛЭ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A4A" w:rsidP="009D6532">
            <w:pPr>
              <w:pStyle w:val="aa"/>
            </w:pPr>
            <w:r>
              <w:t>Елена Алексеевна Галашева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D6A4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D6A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A4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A4A" w:rsidP="009D6532">
            <w:pPr>
              <w:pStyle w:val="aa"/>
            </w:pPr>
            <w:r>
              <w:t>Валентина Михайловна Мельник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D6A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D6A4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D6A4A" w:rsidRPr="004D6A4A" w:rsidTr="004D6A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A4A" w:rsidRPr="004D6A4A" w:rsidRDefault="004D6A4A" w:rsidP="009D6532">
            <w:pPr>
              <w:pStyle w:val="aa"/>
            </w:pPr>
            <w:r>
              <w:t>Производитель работ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6A4A" w:rsidRPr="004D6A4A" w:rsidRDefault="004D6A4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A4A" w:rsidRPr="004D6A4A" w:rsidRDefault="004D6A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6A4A" w:rsidRPr="004D6A4A" w:rsidRDefault="004D6A4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A4A" w:rsidRPr="004D6A4A" w:rsidRDefault="004D6A4A" w:rsidP="009D6532">
            <w:pPr>
              <w:pStyle w:val="aa"/>
            </w:pPr>
            <w:r>
              <w:t>Павел Аркадьевич Михайловский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6A4A" w:rsidRPr="004D6A4A" w:rsidRDefault="004D6A4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A4A" w:rsidRPr="004D6A4A" w:rsidRDefault="004D6A4A" w:rsidP="009D6532">
            <w:pPr>
              <w:pStyle w:val="aa"/>
            </w:pPr>
          </w:p>
        </w:tc>
      </w:tr>
      <w:tr w:rsidR="004D6A4A" w:rsidRPr="004D6A4A" w:rsidTr="004D6A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6A4A" w:rsidRPr="004D6A4A" w:rsidRDefault="004D6A4A" w:rsidP="009D6532">
            <w:pPr>
              <w:pStyle w:val="aa"/>
              <w:rPr>
                <w:vertAlign w:val="superscript"/>
              </w:rPr>
            </w:pPr>
            <w:r w:rsidRPr="004D6A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6A4A" w:rsidRPr="004D6A4A" w:rsidRDefault="004D6A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A4A" w:rsidRPr="004D6A4A" w:rsidRDefault="004D6A4A" w:rsidP="009D6532">
            <w:pPr>
              <w:pStyle w:val="aa"/>
              <w:rPr>
                <w:vertAlign w:val="superscript"/>
              </w:rPr>
            </w:pPr>
            <w:r w:rsidRPr="004D6A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6A4A" w:rsidRPr="004D6A4A" w:rsidRDefault="004D6A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6A4A" w:rsidRPr="004D6A4A" w:rsidRDefault="004D6A4A" w:rsidP="009D6532">
            <w:pPr>
              <w:pStyle w:val="aa"/>
              <w:rPr>
                <w:vertAlign w:val="superscript"/>
              </w:rPr>
            </w:pPr>
            <w:r w:rsidRPr="004D6A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6A4A" w:rsidRPr="004D6A4A" w:rsidRDefault="004D6A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6A4A" w:rsidRPr="004D6A4A" w:rsidRDefault="004D6A4A" w:rsidP="009D6532">
            <w:pPr>
              <w:pStyle w:val="aa"/>
              <w:rPr>
                <w:vertAlign w:val="superscript"/>
              </w:rPr>
            </w:pPr>
            <w:r w:rsidRPr="004D6A4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D6A4A" w:rsidTr="004D6A4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6A4A" w:rsidRDefault="004D6A4A" w:rsidP="00C45714">
            <w:pPr>
              <w:pStyle w:val="aa"/>
            </w:pPr>
            <w:r w:rsidRPr="004D6A4A">
              <w:t>2359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D6A4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6A4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D6A4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6A4A" w:rsidRDefault="004D6A4A" w:rsidP="00C45714">
            <w:pPr>
              <w:pStyle w:val="aa"/>
            </w:pPr>
            <w:r w:rsidRPr="004D6A4A">
              <w:t>Федякин Руслан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D6A4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6A4A" w:rsidRDefault="004D6A4A" w:rsidP="00C45714">
            <w:pPr>
              <w:pStyle w:val="aa"/>
            </w:pPr>
            <w:r>
              <w:t>16.08.2021</w:t>
            </w:r>
          </w:p>
        </w:tc>
      </w:tr>
      <w:tr w:rsidR="00C45714" w:rsidRPr="004D6A4A" w:rsidTr="004D6A4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D6A4A" w:rsidRDefault="004D6A4A" w:rsidP="00C45714">
            <w:pPr>
              <w:pStyle w:val="aa"/>
              <w:rPr>
                <w:b/>
                <w:vertAlign w:val="superscript"/>
              </w:rPr>
            </w:pPr>
            <w:r w:rsidRPr="004D6A4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D6A4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D6A4A" w:rsidRDefault="004D6A4A" w:rsidP="00C45714">
            <w:pPr>
              <w:pStyle w:val="aa"/>
              <w:rPr>
                <w:b/>
                <w:vertAlign w:val="superscript"/>
              </w:rPr>
            </w:pPr>
            <w:r w:rsidRPr="004D6A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D6A4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D6A4A" w:rsidRDefault="004D6A4A" w:rsidP="00C45714">
            <w:pPr>
              <w:pStyle w:val="aa"/>
              <w:rPr>
                <w:b/>
                <w:vertAlign w:val="superscript"/>
              </w:rPr>
            </w:pPr>
            <w:r w:rsidRPr="004D6A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D6A4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D6A4A" w:rsidRDefault="004D6A4A" w:rsidP="00C45714">
            <w:pPr>
              <w:pStyle w:val="aa"/>
              <w:rPr>
                <w:vertAlign w:val="superscript"/>
              </w:rPr>
            </w:pPr>
            <w:r w:rsidRPr="004D6A4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4A" w:rsidRDefault="004D6A4A" w:rsidP="004D6A4A">
      <w:r>
        <w:separator/>
      </w:r>
    </w:p>
  </w:endnote>
  <w:endnote w:type="continuationSeparator" w:id="0">
    <w:p w:rsidR="004D6A4A" w:rsidRDefault="004D6A4A" w:rsidP="004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4A" w:rsidRDefault="004D6A4A" w:rsidP="004D6A4A">
      <w:r>
        <w:separator/>
      </w:r>
    </w:p>
  </w:footnote>
  <w:footnote w:type="continuationSeparator" w:id="0">
    <w:p w:rsidR="004D6A4A" w:rsidRDefault="004D6A4A" w:rsidP="004D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09542, город Москва, проспект Рязанский, дом 86/1, строение 3, Т.Э. № 1, офис 34а"/>
    <w:docVar w:name="att_org_name" w:val="Общество с ограниченной ответственностью &quot;Проф-Эксперт&quot;"/>
    <w:docVar w:name="att_org_reg_date" w:val="06.06.2016"/>
    <w:docVar w:name="att_org_reg_num" w:val="316"/>
    <w:docVar w:name="boss_fio" w:val="Канашкин Дмитрий Владимирович"/>
    <w:docVar w:name="ceh_info" w:val=" &quot;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 "/>
    <w:docVar w:name="close_doc_flag" w:val="0"/>
    <w:docVar w:name="doc_type" w:val="6"/>
    <w:docVar w:name="fill_date" w:val="16.08.2021"/>
    <w:docVar w:name="org_guid" w:val="65A24EC3BB404F6EAF29C7339407B8CF"/>
    <w:docVar w:name="org_id" w:val="1"/>
    <w:docVar w:name="org_name" w:val="     "/>
    <w:docVar w:name="pers_guids" w:val="EF2D8AFC5E7F4E16B9517DB3D9055EDC@186-105-337 62"/>
    <w:docVar w:name="pers_snils" w:val="EF2D8AFC5E7F4E16B9517DB3D9055EDC@186-105-337 62"/>
    <w:docVar w:name="podr_id" w:val="org_1"/>
    <w:docVar w:name="pred_dolg" w:val="Заведующий отделом содержания АЛЭ и ПБ"/>
    <w:docVar w:name="pred_fio" w:val="Елена Алексеевна Галашева"/>
    <w:docVar w:name="rbtd_adr" w:val="     "/>
    <w:docVar w:name="rbtd_name" w:val="&quot;Федеральное государственное бюджетное учреждение культуры «Архангельский государственный музей деревянного зодчества и народного искусства «Малые Корелы» "/>
    <w:docVar w:name="sv_docs" w:val="1"/>
  </w:docVars>
  <w:rsids>
    <w:rsidRoot w:val="004D6A4A"/>
    <w:rsid w:val="0002033E"/>
    <w:rsid w:val="00056BFC"/>
    <w:rsid w:val="0007776A"/>
    <w:rsid w:val="00093D2E"/>
    <w:rsid w:val="000C5130"/>
    <w:rsid w:val="001212BB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D6A4A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97BB54-43CA-4D30-B4F5-963D692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D6A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6A4A"/>
    <w:rPr>
      <w:sz w:val="24"/>
    </w:rPr>
  </w:style>
  <w:style w:type="paragraph" w:styleId="ad">
    <w:name w:val="footer"/>
    <w:basedOn w:val="a"/>
    <w:link w:val="ae"/>
    <w:rsid w:val="004D6A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6A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475</Words>
  <Characters>2709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2022-01-26T08:08:00Z</dcterms:created>
  <dcterms:modified xsi:type="dcterms:W3CDTF">2022-01-26T08:08:00Z</dcterms:modified>
</cp:coreProperties>
</file>